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9044B6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15pt;margin-top:-23.45pt;width:179.55pt;height:59.25pt;z-index:251657728">
            <v:textbox>
              <w:txbxContent>
                <w:p w:rsidR="003903F6" w:rsidRPr="00D44B74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6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6C10B7" w:rsidRDefault="00045F5C" w:rsidP="006C10B7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6C10B7" w:rsidRDefault="006C10B7" w:rsidP="00B5043A">
      <w:pPr>
        <w:rPr>
          <w:sz w:val="22"/>
          <w:szCs w:val="22"/>
          <w:lang w:val="it-IT"/>
        </w:rPr>
      </w:pPr>
    </w:p>
    <w:p w:rsidR="00B5043A" w:rsidRPr="006C10B7" w:rsidRDefault="00B5043A" w:rsidP="00B5043A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r w:rsidR="00D44B74" w:rsidRPr="006C10B7">
        <w:rPr>
          <w:sz w:val="22"/>
          <w:szCs w:val="22"/>
          <w:lang w:val="it-IT"/>
        </w:rPr>
        <w:t>01-51-</w:t>
      </w:r>
      <w:r w:rsidR="009044B6" w:rsidRPr="009044B6">
        <w:rPr>
          <w:sz w:val="22"/>
          <w:szCs w:val="22"/>
          <w:lang w:val="it-IT"/>
        </w:rPr>
        <w:t>2097</w:t>
      </w:r>
      <w:r w:rsidR="00C93864" w:rsidRPr="009044B6">
        <w:rPr>
          <w:sz w:val="22"/>
          <w:szCs w:val="22"/>
          <w:lang w:val="it-IT"/>
        </w:rPr>
        <w:t>/19</w:t>
      </w:r>
    </w:p>
    <w:p w:rsidR="00B5043A" w:rsidRDefault="007E4CB1" w:rsidP="00B5043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Mostar, </w:t>
      </w:r>
      <w:r w:rsidR="006C10B7">
        <w:rPr>
          <w:sz w:val="22"/>
          <w:szCs w:val="22"/>
          <w:lang w:val="it-IT"/>
        </w:rPr>
        <w:t>2</w:t>
      </w:r>
      <w:r w:rsidR="000C0E85">
        <w:rPr>
          <w:sz w:val="22"/>
          <w:szCs w:val="22"/>
          <w:lang w:val="it-IT"/>
        </w:rPr>
        <w:t>3</w:t>
      </w:r>
      <w:r w:rsidR="00D44B74">
        <w:rPr>
          <w:sz w:val="22"/>
          <w:szCs w:val="22"/>
          <w:lang w:val="it-IT"/>
        </w:rPr>
        <w:t>.05.2019</w:t>
      </w:r>
      <w:r w:rsidR="00B5043A">
        <w:rPr>
          <w:sz w:val="22"/>
          <w:szCs w:val="22"/>
          <w:lang w:val="it-IT"/>
        </w:rPr>
        <w:t>. godine</w:t>
      </w:r>
    </w:p>
    <w:p w:rsidR="00B5043A" w:rsidRDefault="00B5043A" w:rsidP="00B5043A">
      <w:pPr>
        <w:jc w:val="both"/>
        <w:rPr>
          <w:sz w:val="22"/>
          <w:szCs w:val="22"/>
          <w:lang w:val="it-IT"/>
        </w:rPr>
      </w:pPr>
    </w:p>
    <w:p w:rsidR="00B5043A" w:rsidRPr="00D44B74" w:rsidRDefault="00B5043A" w:rsidP="00B5043A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it-IT"/>
        </w:rPr>
        <w:t xml:space="preserve">Na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70.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</w:t>
      </w:r>
      <w:r w:rsidR="00155BF2">
        <w:rPr>
          <w:sz w:val="22"/>
          <w:szCs w:val="22"/>
          <w:lang w:val="it-IT"/>
        </w:rPr>
        <w:t>k</w:t>
      </w:r>
      <w:r>
        <w:rPr>
          <w:sz w:val="22"/>
          <w:szCs w:val="22"/>
          <w:lang w:val="it-IT"/>
        </w:rPr>
        <w:t>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 w:rsidR="00155BF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hr-HR"/>
        </w:rPr>
        <w:t>(«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</w:t>
      </w:r>
      <w:r w:rsidR="006C10B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Mostar, ravnateljica Ustanove</w:t>
      </w:r>
      <w:r w:rsidR="006C10B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“Centar za socijalni rad Grada Mostara“</w:t>
      </w:r>
      <w:r w:rsidR="006C10B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Mostar, </w:t>
      </w:r>
      <w:r w:rsidRPr="00D44B74">
        <w:rPr>
          <w:b/>
          <w:sz w:val="22"/>
          <w:szCs w:val="22"/>
          <w:lang w:val="hr-HR"/>
        </w:rPr>
        <w:t>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027AEF" w:rsidRDefault="00027AEF" w:rsidP="00027AEF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027AEF" w:rsidRDefault="00027AEF" w:rsidP="00027AEF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6C10B7">
        <w:rPr>
          <w:b/>
          <w:sz w:val="22"/>
          <w:szCs w:val="22"/>
          <w:lang w:val="hr-HR"/>
        </w:rPr>
        <w:t xml:space="preserve">robe i </w:t>
      </w:r>
      <w:r w:rsidR="00770ACF">
        <w:rPr>
          <w:b/>
          <w:sz w:val="22"/>
          <w:szCs w:val="22"/>
          <w:lang w:val="hr-HR"/>
        </w:rPr>
        <w:t xml:space="preserve">radova na postavljanju </w:t>
      </w:r>
      <w:r w:rsidR="000C0E85">
        <w:rPr>
          <w:b/>
          <w:sz w:val="22"/>
          <w:szCs w:val="22"/>
          <w:lang w:val="hr-HR"/>
        </w:rPr>
        <w:t>vinil podnih obloga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6C10B7" w:rsidRDefault="00B5043A" w:rsidP="006C10B7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Pr="006C10B7" w:rsidRDefault="00B5043A" w:rsidP="006C10B7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</w:t>
      </w:r>
      <w:r w:rsidR="001E6F45">
        <w:rPr>
          <w:sz w:val="22"/>
          <w:szCs w:val="22"/>
          <w:lang w:val="bs-Latn-BA"/>
        </w:rPr>
        <w:t>ponuda</w:t>
      </w:r>
      <w:r w:rsidR="00D44B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ponuđača </w:t>
      </w:r>
      <w:r w:rsidR="000C0E85">
        <w:rPr>
          <w:sz w:val="22"/>
          <w:szCs w:val="22"/>
          <w:lang w:val="bs-Latn-BA"/>
        </w:rPr>
        <w:t>Maccao</w:t>
      </w:r>
      <w:r>
        <w:rPr>
          <w:sz w:val="22"/>
          <w:szCs w:val="22"/>
          <w:lang w:val="bs-Latn-BA"/>
        </w:rPr>
        <w:t xml:space="preserve"> d.o.o., </w:t>
      </w:r>
      <w:r w:rsidR="000C0E85">
        <w:rPr>
          <w:sz w:val="22"/>
          <w:szCs w:val="22"/>
          <w:lang w:val="bs-Latn-BA"/>
        </w:rPr>
        <w:t>Tekija</w:t>
      </w:r>
      <w:r w:rsidR="007E4CB1">
        <w:rPr>
          <w:sz w:val="22"/>
          <w:szCs w:val="22"/>
          <w:lang w:val="bs-Latn-BA"/>
        </w:rPr>
        <w:t xml:space="preserve"> bb</w:t>
      </w:r>
      <w:r>
        <w:rPr>
          <w:sz w:val="22"/>
          <w:szCs w:val="22"/>
          <w:lang w:val="bs-Latn-BA"/>
        </w:rPr>
        <w:t>, Mostar</w:t>
      </w:r>
      <w:r w:rsidR="00027AEF">
        <w:rPr>
          <w:sz w:val="22"/>
          <w:szCs w:val="22"/>
          <w:lang w:val="bs-Latn-BA"/>
        </w:rPr>
        <w:t xml:space="preserve"> </w:t>
      </w:r>
      <w:r w:rsidR="003A3142">
        <w:rPr>
          <w:sz w:val="22"/>
          <w:szCs w:val="22"/>
          <w:lang w:val="bs-Latn-BA"/>
        </w:rPr>
        <w:t xml:space="preserve">od </w:t>
      </w:r>
      <w:r w:rsidR="000C0E85">
        <w:rPr>
          <w:sz w:val="22"/>
          <w:szCs w:val="22"/>
          <w:lang w:val="bs-Latn-BA"/>
        </w:rPr>
        <w:t>21</w:t>
      </w:r>
      <w:r w:rsidR="001E6F45">
        <w:rPr>
          <w:sz w:val="22"/>
          <w:szCs w:val="22"/>
          <w:lang w:val="bs-Latn-BA"/>
        </w:rPr>
        <w:t>.05.2019</w:t>
      </w:r>
      <w:r>
        <w:rPr>
          <w:sz w:val="22"/>
          <w:szCs w:val="22"/>
          <w:lang w:val="bs-Latn-BA"/>
        </w:rPr>
        <w:t>. godine, te se Ugovor za javnu nabavku roba</w:t>
      </w:r>
      <w:r w:rsidR="00770ACF">
        <w:rPr>
          <w:sz w:val="22"/>
          <w:szCs w:val="22"/>
          <w:lang w:val="bs-Latn-BA"/>
        </w:rPr>
        <w:t xml:space="preserve"> i radova na</w:t>
      </w:r>
      <w:r w:rsidR="00D8347E">
        <w:rPr>
          <w:sz w:val="22"/>
          <w:szCs w:val="22"/>
          <w:lang w:val="bs-Latn-BA"/>
        </w:rPr>
        <w:t xml:space="preserve"> </w:t>
      </w:r>
      <w:r w:rsidR="00770ACF">
        <w:rPr>
          <w:sz w:val="22"/>
          <w:szCs w:val="22"/>
          <w:lang w:val="bs-Latn-BA"/>
        </w:rPr>
        <w:t xml:space="preserve">postavljanju </w:t>
      </w:r>
      <w:r w:rsidR="000C0E85">
        <w:rPr>
          <w:sz w:val="22"/>
          <w:szCs w:val="22"/>
          <w:lang w:val="bs-Latn-BA"/>
        </w:rPr>
        <w:t>vinil podnih obloga</w:t>
      </w:r>
      <w:r w:rsidR="00770ACF">
        <w:rPr>
          <w:sz w:val="22"/>
          <w:szCs w:val="22"/>
          <w:lang w:val="bs-Latn-BA"/>
        </w:rPr>
        <w:t xml:space="preserve"> u Ustanovi</w:t>
      </w:r>
      <w:r>
        <w:rPr>
          <w:sz w:val="22"/>
          <w:szCs w:val="22"/>
          <w:lang w:val="bs-Latn-BA"/>
        </w:rPr>
        <w:t xml:space="preserve"> „Centar za socijalni rad Gr</w:t>
      </w:r>
      <w:r w:rsidR="006802AE">
        <w:rPr>
          <w:sz w:val="22"/>
          <w:szCs w:val="22"/>
          <w:lang w:val="bs-Latn-BA"/>
        </w:rPr>
        <w:t>ada Most</w:t>
      </w:r>
      <w:r w:rsidR="009044B6">
        <w:rPr>
          <w:sz w:val="22"/>
          <w:szCs w:val="22"/>
          <w:lang w:val="bs-Latn-BA"/>
        </w:rPr>
        <w:t>a</w:t>
      </w:r>
      <w:r w:rsidR="006802AE">
        <w:rPr>
          <w:sz w:val="22"/>
          <w:szCs w:val="22"/>
          <w:lang w:val="bs-Latn-BA"/>
        </w:rPr>
        <w:t xml:space="preserve">ra“ Mostar u </w:t>
      </w:r>
      <w:r w:rsidR="006C10B7">
        <w:rPr>
          <w:sz w:val="22"/>
          <w:szCs w:val="22"/>
          <w:lang w:val="bs-Latn-BA"/>
        </w:rPr>
        <w:t xml:space="preserve">ukupnom </w:t>
      </w:r>
      <w:r w:rsidR="006802AE">
        <w:rPr>
          <w:sz w:val="22"/>
          <w:szCs w:val="22"/>
          <w:lang w:val="bs-Latn-BA"/>
        </w:rPr>
        <w:t xml:space="preserve">iznosu od </w:t>
      </w:r>
      <w:r w:rsidR="000C0E85">
        <w:rPr>
          <w:sz w:val="22"/>
          <w:szCs w:val="22"/>
          <w:lang w:val="bs-Latn-BA"/>
        </w:rPr>
        <w:t>2</w:t>
      </w:r>
      <w:r w:rsidR="00027AEF" w:rsidRPr="006C10B7">
        <w:rPr>
          <w:sz w:val="22"/>
          <w:szCs w:val="22"/>
          <w:lang w:val="bs-Latn-BA"/>
        </w:rPr>
        <w:t>.</w:t>
      </w:r>
      <w:r w:rsidR="000C0E85">
        <w:rPr>
          <w:sz w:val="22"/>
          <w:szCs w:val="22"/>
          <w:lang w:val="bs-Latn-BA"/>
        </w:rPr>
        <w:t>316</w:t>
      </w:r>
      <w:r w:rsidR="00027AEF" w:rsidRPr="006C10B7">
        <w:rPr>
          <w:sz w:val="22"/>
          <w:szCs w:val="22"/>
          <w:lang w:val="bs-Latn-BA"/>
        </w:rPr>
        <w:t>,</w:t>
      </w:r>
      <w:r w:rsidR="000C0E85">
        <w:rPr>
          <w:sz w:val="22"/>
          <w:szCs w:val="22"/>
          <w:lang w:val="bs-Latn-BA"/>
        </w:rPr>
        <w:t>90</w:t>
      </w:r>
      <w:r w:rsidRPr="006C10B7">
        <w:rPr>
          <w:sz w:val="22"/>
          <w:szCs w:val="22"/>
          <w:lang w:val="bs-Latn-BA"/>
        </w:rPr>
        <w:t xml:space="preserve"> KM</w:t>
      </w:r>
      <w:r w:rsidR="006C10B7">
        <w:rPr>
          <w:sz w:val="22"/>
          <w:szCs w:val="22"/>
          <w:lang w:val="bs-Latn-BA"/>
        </w:rPr>
        <w:t xml:space="preserve"> sa PDV-om,</w:t>
      </w:r>
      <w:r>
        <w:rPr>
          <w:sz w:val="22"/>
          <w:szCs w:val="22"/>
          <w:lang w:val="bs-Latn-BA"/>
        </w:rPr>
        <w:t xml:space="preserve"> dodjeljuje ponuđaču </w:t>
      </w:r>
      <w:r w:rsidR="00660553">
        <w:rPr>
          <w:sz w:val="22"/>
          <w:szCs w:val="22"/>
          <w:lang w:val="bs-Latn-BA"/>
        </w:rPr>
        <w:t xml:space="preserve"> </w:t>
      </w:r>
      <w:r w:rsidR="000C0E85">
        <w:rPr>
          <w:sz w:val="22"/>
          <w:szCs w:val="22"/>
          <w:lang w:val="bs-Latn-BA"/>
        </w:rPr>
        <w:t>Maccao</w:t>
      </w:r>
      <w:r w:rsidR="00770ACF">
        <w:rPr>
          <w:sz w:val="22"/>
          <w:szCs w:val="22"/>
          <w:lang w:val="bs-Latn-BA"/>
        </w:rPr>
        <w:t xml:space="preserve"> d.o.o.,</w:t>
      </w:r>
      <w:r>
        <w:rPr>
          <w:sz w:val="22"/>
          <w:szCs w:val="22"/>
          <w:lang w:val="bs-Latn-BA"/>
        </w:rPr>
        <w:t xml:space="preserve"> kao najbolje ocijenjenom ponuđaču.</w:t>
      </w:r>
    </w:p>
    <w:p w:rsidR="00B5043A" w:rsidRPr="006C10B7" w:rsidRDefault="00B5043A" w:rsidP="006C10B7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1E6F45" w:rsidRDefault="001E6F45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6C10B7" w:rsidRDefault="00B5043A" w:rsidP="006C10B7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6C10B7" w:rsidRDefault="00B5043A" w:rsidP="006C10B7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6C10B7">
      <w:pPr>
        <w:rPr>
          <w:b/>
          <w:sz w:val="22"/>
          <w:szCs w:val="22"/>
          <w:lang w:val="bs-Latn-BA"/>
        </w:rPr>
      </w:pPr>
    </w:p>
    <w:p w:rsidR="00B5043A" w:rsidRPr="006C10B7" w:rsidRDefault="00B5043A" w:rsidP="006C10B7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>pokret</w:t>
      </w:r>
      <w:r w:rsidR="00770ACF">
        <w:rPr>
          <w:sz w:val="22"/>
          <w:szCs w:val="22"/>
          <w:lang w:val="bs-Latn-BA"/>
        </w:rPr>
        <w:t>anju postupka javne nabav</w:t>
      </w:r>
      <w:r w:rsidR="009044B6">
        <w:rPr>
          <w:sz w:val="22"/>
          <w:szCs w:val="22"/>
          <w:lang w:val="bs-Latn-BA"/>
        </w:rPr>
        <w:t>k</w:t>
      </w:r>
      <w:r w:rsidR="00770ACF">
        <w:rPr>
          <w:sz w:val="22"/>
          <w:szCs w:val="22"/>
          <w:lang w:val="bs-Latn-BA"/>
        </w:rPr>
        <w:t xml:space="preserve">e roba i radova na postavljanju </w:t>
      </w:r>
      <w:r w:rsidR="000C0E85">
        <w:rPr>
          <w:sz w:val="22"/>
          <w:szCs w:val="22"/>
          <w:lang w:val="bs-Latn-BA"/>
        </w:rPr>
        <w:t>vinil podnih obloga</w:t>
      </w:r>
      <w:r w:rsidR="00770ACF">
        <w:rPr>
          <w:sz w:val="22"/>
          <w:szCs w:val="22"/>
          <w:lang w:val="bs-Latn-BA"/>
        </w:rPr>
        <w:t xml:space="preserve"> u Ce</w:t>
      </w:r>
      <w:r w:rsidR="006C10B7">
        <w:rPr>
          <w:sz w:val="22"/>
          <w:szCs w:val="22"/>
          <w:lang w:val="bs-Latn-BA"/>
        </w:rPr>
        <w:t>ntru</w:t>
      </w:r>
      <w:r>
        <w:rPr>
          <w:sz w:val="22"/>
          <w:szCs w:val="22"/>
          <w:lang w:val="bs-Latn-BA"/>
        </w:rPr>
        <w:t xml:space="preserve"> </w:t>
      </w:r>
      <w:r w:rsidR="001E6F45">
        <w:rPr>
          <w:sz w:val="22"/>
          <w:szCs w:val="22"/>
          <w:lang w:val="bs-Latn-BA"/>
        </w:rPr>
        <w:t>za 2019</w:t>
      </w:r>
      <w:r>
        <w:rPr>
          <w:sz w:val="22"/>
          <w:szCs w:val="22"/>
          <w:lang w:val="bs-Latn-BA"/>
        </w:rPr>
        <w:t xml:space="preserve">. godinu broj: </w:t>
      </w:r>
      <w:r w:rsidR="005C733D" w:rsidRPr="00F17AB8">
        <w:rPr>
          <w:sz w:val="22"/>
          <w:szCs w:val="22"/>
          <w:lang w:val="bs-Latn-BA"/>
        </w:rPr>
        <w:t>01-51-</w:t>
      </w:r>
      <w:r w:rsidR="005C733D" w:rsidRPr="004A4DBE">
        <w:rPr>
          <w:sz w:val="22"/>
          <w:szCs w:val="22"/>
          <w:lang w:val="bs-Latn-BA"/>
        </w:rPr>
        <w:t>196</w:t>
      </w:r>
      <w:r w:rsidR="000C0E85">
        <w:rPr>
          <w:sz w:val="22"/>
          <w:szCs w:val="22"/>
          <w:lang w:val="bs-Latn-BA"/>
        </w:rPr>
        <w:t>2</w:t>
      </w:r>
      <w:r w:rsidR="005C733D" w:rsidRPr="004A4DBE">
        <w:rPr>
          <w:sz w:val="22"/>
          <w:szCs w:val="22"/>
          <w:lang w:val="bs-Latn-BA"/>
        </w:rPr>
        <w:t>/19</w:t>
      </w:r>
      <w:r w:rsidR="005C733D" w:rsidRPr="00F17AB8">
        <w:rPr>
          <w:sz w:val="22"/>
          <w:szCs w:val="22"/>
          <w:lang w:val="bs-Latn-BA"/>
        </w:rPr>
        <w:t xml:space="preserve"> </w:t>
      </w:r>
      <w:r w:rsidR="006802AE">
        <w:rPr>
          <w:sz w:val="22"/>
          <w:szCs w:val="22"/>
          <w:lang w:val="bs-Latn-BA"/>
        </w:rPr>
        <w:t xml:space="preserve">od </w:t>
      </w:r>
      <w:r w:rsidR="005C733D">
        <w:rPr>
          <w:sz w:val="22"/>
          <w:szCs w:val="22"/>
          <w:lang w:val="bs-Latn-BA"/>
        </w:rPr>
        <w:t>15</w:t>
      </w:r>
      <w:r w:rsidR="001E6F45">
        <w:rPr>
          <w:sz w:val="22"/>
          <w:szCs w:val="22"/>
          <w:lang w:val="bs-Latn-BA"/>
        </w:rPr>
        <w:t>.05.2019</w:t>
      </w:r>
      <w:r>
        <w:rPr>
          <w:sz w:val="22"/>
          <w:szCs w:val="22"/>
          <w:lang w:val="bs-Latn-BA"/>
        </w:rPr>
        <w:t>. godine.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Procijenjena vrijednost nabavke </w:t>
      </w:r>
      <w:r w:rsidR="009044B6">
        <w:rPr>
          <w:sz w:val="22"/>
          <w:szCs w:val="22"/>
          <w:lang w:val="bs-Latn-BA"/>
        </w:rPr>
        <w:t>roba i radov</w:t>
      </w:r>
      <w:r w:rsidR="00FB4AF5">
        <w:rPr>
          <w:sz w:val="22"/>
          <w:szCs w:val="22"/>
          <w:lang w:val="bs-Latn-BA"/>
        </w:rPr>
        <w:t>a na postavljan</w:t>
      </w:r>
      <w:r w:rsidR="00D8347E">
        <w:rPr>
          <w:sz w:val="22"/>
          <w:szCs w:val="22"/>
          <w:lang w:val="bs-Latn-BA"/>
        </w:rPr>
        <w:t>j</w:t>
      </w:r>
      <w:r w:rsidR="00FB4AF5">
        <w:rPr>
          <w:sz w:val="22"/>
          <w:szCs w:val="22"/>
          <w:lang w:val="bs-Latn-BA"/>
        </w:rPr>
        <w:t xml:space="preserve">u </w:t>
      </w:r>
      <w:r w:rsidR="009044B6">
        <w:rPr>
          <w:sz w:val="22"/>
          <w:szCs w:val="22"/>
          <w:lang w:val="bs-Latn-BA"/>
        </w:rPr>
        <w:t>vinil podnih obloga</w:t>
      </w:r>
      <w:r>
        <w:rPr>
          <w:sz w:val="22"/>
          <w:szCs w:val="22"/>
          <w:lang w:val="bs-Latn-BA"/>
        </w:rPr>
        <w:t xml:space="preserve"> iznosi </w:t>
      </w:r>
      <w:r w:rsidR="005C733D">
        <w:rPr>
          <w:sz w:val="22"/>
          <w:szCs w:val="22"/>
          <w:lang w:val="bs-Latn-BA"/>
        </w:rPr>
        <w:t xml:space="preserve">do </w:t>
      </w:r>
      <w:r w:rsidR="000C0E85">
        <w:rPr>
          <w:sz w:val="22"/>
          <w:szCs w:val="22"/>
          <w:lang w:val="bs-Latn-BA"/>
        </w:rPr>
        <w:t>2.5</w:t>
      </w:r>
      <w:r>
        <w:rPr>
          <w:sz w:val="22"/>
          <w:szCs w:val="22"/>
          <w:lang w:val="bs-Latn-BA"/>
        </w:rPr>
        <w:t xml:space="preserve">00,00 KM. </w:t>
      </w:r>
    </w:p>
    <w:p w:rsidR="000C0E85" w:rsidRPr="000C0E85" w:rsidRDefault="00B5043A" w:rsidP="000C0E85">
      <w:pPr>
        <w:rPr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 xml:space="preserve">ostavu ponuda upućeni su  na </w:t>
      </w:r>
      <w:r w:rsidR="000544FC">
        <w:rPr>
          <w:sz w:val="22"/>
          <w:szCs w:val="22"/>
          <w:lang w:val="bs-Latn-BA"/>
        </w:rPr>
        <w:t xml:space="preserve">tri </w:t>
      </w:r>
      <w:r>
        <w:rPr>
          <w:sz w:val="22"/>
          <w:szCs w:val="22"/>
          <w:lang w:val="bs-Latn-BA"/>
        </w:rPr>
        <w:t>adrese i to</w:t>
      </w:r>
      <w:r w:rsidR="006C10B7">
        <w:rPr>
          <w:sz w:val="22"/>
          <w:szCs w:val="22"/>
          <w:lang w:val="bs-Latn-BA"/>
        </w:rPr>
        <w:t>:</w:t>
      </w:r>
      <w:r w:rsidR="000544FC">
        <w:rPr>
          <w:sz w:val="22"/>
          <w:szCs w:val="22"/>
          <w:lang w:val="bs-Latn-BA"/>
        </w:rPr>
        <w:t xml:space="preserve"> </w:t>
      </w:r>
      <w:r w:rsidR="000C0E85">
        <w:rPr>
          <w:sz w:val="22"/>
          <w:szCs w:val="22"/>
          <w:lang w:val="bs-Latn-BA"/>
        </w:rPr>
        <w:t>Maccao</w:t>
      </w:r>
      <w:r w:rsidR="001E6F45">
        <w:rPr>
          <w:sz w:val="22"/>
          <w:szCs w:val="22"/>
          <w:lang w:val="bs-Latn-BA"/>
        </w:rPr>
        <w:t xml:space="preserve"> d</w:t>
      </w:r>
      <w:r w:rsidR="00FB4AF5">
        <w:rPr>
          <w:sz w:val="22"/>
          <w:szCs w:val="22"/>
          <w:lang w:val="bs-Latn-BA"/>
        </w:rPr>
        <w:t>.</w:t>
      </w:r>
      <w:r w:rsidR="001E6F45">
        <w:rPr>
          <w:sz w:val="22"/>
          <w:szCs w:val="22"/>
          <w:lang w:val="bs-Latn-BA"/>
        </w:rPr>
        <w:t>o.o.,</w:t>
      </w:r>
      <w:r w:rsidR="000C0E85">
        <w:rPr>
          <w:sz w:val="22"/>
          <w:szCs w:val="22"/>
          <w:lang w:val="bs-Latn-BA"/>
        </w:rPr>
        <w:t>Tekija</w:t>
      </w:r>
      <w:r w:rsidR="001E6F45">
        <w:rPr>
          <w:sz w:val="22"/>
          <w:szCs w:val="22"/>
          <w:lang w:val="bs-Latn-BA"/>
        </w:rPr>
        <w:t xml:space="preserve"> bb,</w:t>
      </w:r>
      <w:r w:rsidR="0014121A">
        <w:rPr>
          <w:sz w:val="22"/>
          <w:szCs w:val="22"/>
          <w:lang w:val="bs-Latn-BA"/>
        </w:rPr>
        <w:t xml:space="preserve"> Mostar;</w:t>
      </w:r>
      <w:r w:rsidR="000544FC">
        <w:rPr>
          <w:sz w:val="24"/>
          <w:szCs w:val="24"/>
          <w:lang w:val="bs-Latn-BA"/>
        </w:rPr>
        <w:t xml:space="preserve"> </w:t>
      </w:r>
      <w:r w:rsidR="000C0E85" w:rsidRPr="000C0E85">
        <w:rPr>
          <w:sz w:val="22"/>
          <w:szCs w:val="22"/>
          <w:lang w:val="hr-HR"/>
        </w:rPr>
        <w:t xml:space="preserve">Miligram d.o.o., </w:t>
      </w:r>
      <w:proofErr w:type="spellStart"/>
      <w:r w:rsidR="000C0E85" w:rsidRPr="000C0E85">
        <w:rPr>
          <w:sz w:val="22"/>
          <w:szCs w:val="22"/>
          <w:lang w:val="hr-HR"/>
        </w:rPr>
        <w:t>Zabrdje</w:t>
      </w:r>
      <w:proofErr w:type="spellEnd"/>
      <w:r w:rsidR="000C0E85" w:rsidRPr="000C0E85">
        <w:rPr>
          <w:sz w:val="22"/>
          <w:szCs w:val="22"/>
          <w:lang w:val="hr-HR"/>
        </w:rPr>
        <w:t xml:space="preserve"> </w:t>
      </w:r>
      <w:proofErr w:type="spellStart"/>
      <w:r w:rsidR="000C0E85" w:rsidRPr="000C0E85">
        <w:rPr>
          <w:sz w:val="22"/>
          <w:szCs w:val="22"/>
          <w:lang w:val="hr-HR"/>
        </w:rPr>
        <w:t>bb</w:t>
      </w:r>
      <w:proofErr w:type="spellEnd"/>
      <w:r w:rsidR="000C0E85" w:rsidRPr="000C0E85">
        <w:rPr>
          <w:sz w:val="22"/>
          <w:szCs w:val="22"/>
          <w:lang w:val="hr-HR"/>
        </w:rPr>
        <w:t>, Sarajevo</w:t>
      </w:r>
      <w:r w:rsidR="000C0E85" w:rsidRPr="000C0E85">
        <w:rPr>
          <w:sz w:val="22"/>
          <w:szCs w:val="22"/>
          <w:lang w:val="bs-Latn-BA"/>
        </w:rPr>
        <w:t xml:space="preserve"> i T</w:t>
      </w:r>
      <w:proofErr w:type="spellStart"/>
      <w:r w:rsidR="000C0E85" w:rsidRPr="000C0E85">
        <w:rPr>
          <w:sz w:val="22"/>
          <w:szCs w:val="22"/>
          <w:lang w:val="hr-HR"/>
        </w:rPr>
        <w:t>wins</w:t>
      </w:r>
      <w:proofErr w:type="spellEnd"/>
      <w:r w:rsidR="000C0E85" w:rsidRPr="000C0E85">
        <w:rPr>
          <w:sz w:val="22"/>
          <w:szCs w:val="22"/>
          <w:lang w:val="hr-HR"/>
        </w:rPr>
        <w:t xml:space="preserve"> tepih centar d.o.o., Rakovička cesta </w:t>
      </w:r>
      <w:proofErr w:type="spellStart"/>
      <w:r w:rsidR="000C0E85" w:rsidRPr="000C0E85">
        <w:rPr>
          <w:sz w:val="22"/>
          <w:szCs w:val="22"/>
          <w:lang w:val="hr-HR"/>
        </w:rPr>
        <w:t>bb</w:t>
      </w:r>
      <w:proofErr w:type="spellEnd"/>
      <w:r w:rsidR="000C0E85" w:rsidRPr="000C0E85">
        <w:rPr>
          <w:sz w:val="22"/>
          <w:szCs w:val="22"/>
          <w:lang w:val="hr-HR"/>
        </w:rPr>
        <w:t>, Sarajevo.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primanja, ovoj Ustanovi su dostavljene </w:t>
      </w:r>
      <w:r w:rsidR="001E6F45">
        <w:rPr>
          <w:sz w:val="22"/>
          <w:szCs w:val="22"/>
          <w:lang w:val="bs-Latn-BA"/>
        </w:rPr>
        <w:t>tri</w:t>
      </w:r>
      <w:r>
        <w:rPr>
          <w:sz w:val="22"/>
          <w:szCs w:val="22"/>
          <w:lang w:val="bs-Latn-BA"/>
        </w:rPr>
        <w:t xml:space="preserve"> ponude. </w:t>
      </w:r>
    </w:p>
    <w:p w:rsidR="00B5043A" w:rsidRPr="006C10B7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B5043A" w:rsidRPr="00982C84" w:rsidRDefault="00B5043A" w:rsidP="00B5043A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0C0E85">
        <w:rPr>
          <w:b/>
          <w:sz w:val="22"/>
          <w:szCs w:val="22"/>
          <w:lang w:val="bs-Latn-BA"/>
        </w:rPr>
        <w:t>MACCAO d.o.o.,</w:t>
      </w:r>
      <w:r w:rsidR="000C0E85" w:rsidRPr="00D0276A">
        <w:rPr>
          <w:b/>
          <w:sz w:val="22"/>
          <w:szCs w:val="22"/>
          <w:lang w:val="bs-Latn-BA"/>
        </w:rPr>
        <w:t xml:space="preserve"> </w:t>
      </w:r>
      <w:r w:rsidR="009044B6">
        <w:rPr>
          <w:b/>
          <w:sz w:val="22"/>
          <w:szCs w:val="22"/>
          <w:lang w:val="bs-Latn-BA"/>
        </w:rPr>
        <w:t>Tekija</w:t>
      </w:r>
      <w:bookmarkStart w:id="0" w:name="_GoBack"/>
      <w:bookmarkEnd w:id="0"/>
      <w:r w:rsidR="006802AE">
        <w:rPr>
          <w:b/>
          <w:sz w:val="22"/>
          <w:szCs w:val="22"/>
          <w:lang w:val="bs-Latn-BA"/>
        </w:rPr>
        <w:t xml:space="preserve"> bb</w:t>
      </w:r>
      <w:r w:rsidRPr="00D0276A">
        <w:rPr>
          <w:b/>
          <w:sz w:val="22"/>
          <w:szCs w:val="22"/>
          <w:lang w:val="bs-Latn-BA"/>
        </w:rPr>
        <w:t>, Mo</w:t>
      </w:r>
      <w:r w:rsidR="001E6F45">
        <w:rPr>
          <w:b/>
          <w:sz w:val="22"/>
          <w:szCs w:val="22"/>
          <w:lang w:val="bs-Latn-BA"/>
        </w:rPr>
        <w:t xml:space="preserve">star                           </w:t>
      </w:r>
      <w:r w:rsidR="00E72C7C">
        <w:rPr>
          <w:b/>
          <w:sz w:val="22"/>
          <w:szCs w:val="22"/>
          <w:lang w:val="bs-Latn-BA"/>
        </w:rPr>
        <w:t xml:space="preserve"> </w:t>
      </w:r>
      <w:r w:rsidR="003A3142">
        <w:rPr>
          <w:b/>
          <w:sz w:val="22"/>
          <w:szCs w:val="22"/>
          <w:lang w:val="bs-Latn-BA"/>
        </w:rPr>
        <w:t xml:space="preserve">         </w:t>
      </w:r>
      <w:r w:rsidR="000544FC">
        <w:rPr>
          <w:b/>
          <w:sz w:val="22"/>
          <w:szCs w:val="22"/>
          <w:lang w:val="bs-Latn-BA"/>
        </w:rPr>
        <w:t xml:space="preserve">                                             </w:t>
      </w:r>
      <w:r w:rsidR="000C0E85">
        <w:rPr>
          <w:b/>
          <w:sz w:val="22"/>
          <w:szCs w:val="22"/>
          <w:lang w:val="bs-Latn-BA"/>
        </w:rPr>
        <w:t xml:space="preserve">           2</w:t>
      </w:r>
      <w:r w:rsidR="006802AE">
        <w:rPr>
          <w:b/>
          <w:sz w:val="22"/>
          <w:szCs w:val="22"/>
          <w:lang w:val="bs-Latn-BA"/>
        </w:rPr>
        <w:t>.</w:t>
      </w:r>
      <w:r w:rsidR="000C0E85">
        <w:rPr>
          <w:b/>
          <w:sz w:val="22"/>
          <w:szCs w:val="22"/>
          <w:lang w:val="bs-Latn-BA"/>
        </w:rPr>
        <w:t>316</w:t>
      </w:r>
      <w:r w:rsidR="00027AEF">
        <w:rPr>
          <w:b/>
          <w:sz w:val="22"/>
          <w:szCs w:val="22"/>
          <w:lang w:val="bs-Latn-BA"/>
        </w:rPr>
        <w:t>,</w:t>
      </w:r>
      <w:r w:rsidR="000C0E85">
        <w:rPr>
          <w:b/>
          <w:sz w:val="22"/>
          <w:szCs w:val="22"/>
          <w:lang w:val="bs-Latn-BA"/>
        </w:rPr>
        <w:t>90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koja u pravnom, ekonomskom i tehničkom smislu u potpunosti zadovoljava zahtjevu ugovornog organa, te je shodno tome data preporuka da se dodjela ugovora izvrši navedenom ponuđaču.</w:t>
      </w:r>
    </w:p>
    <w:p w:rsidR="006C10B7" w:rsidRDefault="006C10B7" w:rsidP="006C10B7">
      <w:pPr>
        <w:jc w:val="both"/>
        <w:rPr>
          <w:sz w:val="22"/>
          <w:szCs w:val="22"/>
          <w:lang w:val="bs-Latn-BA"/>
        </w:rPr>
      </w:pPr>
    </w:p>
    <w:p w:rsidR="00B5043A" w:rsidRDefault="00B5043A" w:rsidP="006C10B7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Odluke.</w:t>
      </w:r>
    </w:p>
    <w:p w:rsidR="006C10B7" w:rsidRDefault="006C10B7" w:rsidP="00B5043A">
      <w:pPr>
        <w:rPr>
          <w:b/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  <w:r w:rsidR="006C10B7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Protiv ove Odluke nije dozvoljena žalba.</w:t>
      </w:r>
    </w:p>
    <w:p w:rsidR="00B5043A" w:rsidRDefault="006C10B7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B5043A">
        <w:rPr>
          <w:sz w:val="22"/>
          <w:szCs w:val="22"/>
          <w:lang w:val="bs-Latn-BA"/>
        </w:rPr>
        <w:t xml:space="preserve">                                          </w:t>
      </w:r>
    </w:p>
    <w:p w:rsidR="006C10B7" w:rsidRDefault="006C10B7" w:rsidP="006C10B7">
      <w:pPr>
        <w:jc w:val="both"/>
        <w:rPr>
          <w:b/>
          <w:sz w:val="22"/>
          <w:szCs w:val="22"/>
          <w:lang w:val="bs-Latn-BA"/>
        </w:rPr>
      </w:pPr>
      <w:r w:rsidRPr="00027AEF">
        <w:rPr>
          <w:b/>
          <w:sz w:val="22"/>
          <w:szCs w:val="22"/>
          <w:lang w:val="bs-Latn-BA"/>
        </w:rPr>
        <w:t>Dostaviti:</w:t>
      </w:r>
    </w:p>
    <w:p w:rsidR="000C0E85" w:rsidRDefault="000C0E85" w:rsidP="006C10B7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1.Twins tepih centar, Rakovička cesta bb, Srajevo</w:t>
      </w:r>
    </w:p>
    <w:p w:rsidR="006C10B7" w:rsidRPr="00027AEF" w:rsidRDefault="000C0E85" w:rsidP="006C10B7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2.Maccao</w:t>
      </w:r>
      <w:r w:rsidR="006C10B7">
        <w:rPr>
          <w:sz w:val="22"/>
          <w:szCs w:val="22"/>
          <w:lang w:val="bs-Latn-BA"/>
        </w:rPr>
        <w:t xml:space="preserve"> d.o.o., </w:t>
      </w:r>
      <w:r>
        <w:rPr>
          <w:sz w:val="22"/>
          <w:szCs w:val="22"/>
          <w:lang w:val="bs-Latn-BA"/>
        </w:rPr>
        <w:t xml:space="preserve">Tekija </w:t>
      </w:r>
      <w:r w:rsidR="006C10B7">
        <w:rPr>
          <w:sz w:val="22"/>
          <w:szCs w:val="22"/>
          <w:lang w:val="bs-Latn-BA"/>
        </w:rPr>
        <w:t xml:space="preserve"> bb, Mostar</w:t>
      </w:r>
    </w:p>
    <w:p w:rsidR="006C10B7" w:rsidRPr="00027AEF" w:rsidRDefault="000C0E85" w:rsidP="006C10B7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3.Miligram d.o.o.</w:t>
      </w:r>
      <w:r w:rsidR="006C10B7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 xml:space="preserve">Zabrdje bb, Sarajevo                      </w:t>
      </w:r>
      <w:r w:rsidR="006C10B7" w:rsidRPr="00027AEF">
        <w:rPr>
          <w:sz w:val="22"/>
          <w:szCs w:val="22"/>
          <w:lang w:val="bs-Latn-BA"/>
        </w:rPr>
        <w:t xml:space="preserve"> </w:t>
      </w:r>
      <w:r w:rsidR="006C10B7">
        <w:rPr>
          <w:sz w:val="22"/>
          <w:szCs w:val="22"/>
          <w:lang w:val="bs-Latn-BA"/>
        </w:rPr>
        <w:t xml:space="preserve">                           </w:t>
      </w:r>
      <w:r>
        <w:rPr>
          <w:sz w:val="22"/>
          <w:szCs w:val="22"/>
          <w:lang w:val="bs-Latn-BA"/>
        </w:rPr>
        <w:t xml:space="preserve">                    </w:t>
      </w:r>
      <w:r w:rsidR="006C10B7" w:rsidRPr="006C10B7">
        <w:rPr>
          <w:b/>
          <w:sz w:val="22"/>
          <w:szCs w:val="22"/>
          <w:lang w:val="bs-Latn-BA"/>
        </w:rPr>
        <w:t>Ravnateljica</w:t>
      </w:r>
    </w:p>
    <w:p w:rsidR="006C10B7" w:rsidRPr="006C10B7" w:rsidRDefault="006C10B7" w:rsidP="006C10B7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4. Računovodstvu Centra                                                                                 </w:t>
      </w:r>
      <w:r w:rsidR="000C0E85">
        <w:rPr>
          <w:sz w:val="22"/>
          <w:szCs w:val="22"/>
          <w:lang w:val="bs-Latn-BA"/>
        </w:rPr>
        <w:t xml:space="preserve"> </w:t>
      </w:r>
      <w:r w:rsidRPr="006C10B7">
        <w:rPr>
          <w:b/>
          <w:sz w:val="22"/>
          <w:szCs w:val="22"/>
          <w:lang w:val="bs-Latn-BA"/>
        </w:rPr>
        <w:t>Zdrav</w:t>
      </w:r>
      <w:r>
        <w:rPr>
          <w:b/>
          <w:sz w:val="22"/>
          <w:szCs w:val="22"/>
          <w:lang w:val="bs-Latn-BA"/>
        </w:rPr>
        <w:t>k</w:t>
      </w:r>
      <w:r w:rsidRPr="006C10B7">
        <w:rPr>
          <w:b/>
          <w:sz w:val="22"/>
          <w:szCs w:val="22"/>
          <w:lang w:val="bs-Latn-BA"/>
        </w:rPr>
        <w:t>a</w:t>
      </w:r>
      <w:r>
        <w:rPr>
          <w:b/>
          <w:sz w:val="22"/>
          <w:szCs w:val="22"/>
          <w:lang w:val="bs-Latn-BA"/>
        </w:rPr>
        <w:t xml:space="preserve"> </w:t>
      </w:r>
      <w:r w:rsidRPr="006C10B7">
        <w:rPr>
          <w:b/>
          <w:sz w:val="22"/>
          <w:szCs w:val="22"/>
          <w:lang w:val="bs-Latn-BA"/>
        </w:rPr>
        <w:t>Marić, dipl.pravnica</w:t>
      </w:r>
    </w:p>
    <w:p w:rsidR="00B5043A" w:rsidRDefault="006C10B7" w:rsidP="006C10B7">
      <w:pPr>
        <w:jc w:val="both"/>
        <w:rPr>
          <w:sz w:val="22"/>
          <w:szCs w:val="22"/>
          <w:lang w:val="bs-Latn-BA"/>
        </w:rPr>
      </w:pPr>
      <w:r w:rsidRPr="000544FC">
        <w:rPr>
          <w:sz w:val="22"/>
          <w:szCs w:val="22"/>
          <w:lang w:val="bs-Latn-BA"/>
        </w:rPr>
        <w:t>5. a/a</w:t>
      </w:r>
      <w:r w:rsidRPr="000544FC">
        <w:rPr>
          <w:sz w:val="22"/>
          <w:szCs w:val="22"/>
          <w:lang w:val="bs-Latn-BA"/>
        </w:rPr>
        <w:tab/>
      </w:r>
      <w:r w:rsidR="00B5043A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</w:t>
      </w: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Pr="000544FC" w:rsidRDefault="00B5043A" w:rsidP="00B5043A">
      <w:pPr>
        <w:rPr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Pr="000544FC" w:rsidRDefault="000673E0" w:rsidP="000673E0">
      <w:pPr>
        <w:rPr>
          <w:lang w:val="bs-Latn-BA"/>
        </w:rPr>
      </w:pPr>
    </w:p>
    <w:p w:rsidR="00F85D7E" w:rsidRPr="000544FC" w:rsidRDefault="00F85D7E" w:rsidP="00F85D7E">
      <w:pPr>
        <w:jc w:val="both"/>
        <w:rPr>
          <w:sz w:val="22"/>
          <w:szCs w:val="22"/>
          <w:lang w:val="bs-Latn-BA"/>
        </w:rPr>
      </w:pPr>
      <w:r w:rsidRPr="000544FC">
        <w:rPr>
          <w:sz w:val="22"/>
          <w:szCs w:val="22"/>
          <w:lang w:val="bs-Latn-BA"/>
        </w:rPr>
        <w:tab/>
      </w:r>
      <w:r w:rsidRPr="000544FC">
        <w:rPr>
          <w:sz w:val="22"/>
          <w:szCs w:val="22"/>
          <w:lang w:val="bs-Latn-BA"/>
        </w:rPr>
        <w:tab/>
      </w:r>
      <w:r w:rsidRPr="000544FC">
        <w:rPr>
          <w:sz w:val="22"/>
          <w:szCs w:val="22"/>
          <w:lang w:val="bs-Latn-BA"/>
        </w:rPr>
        <w:tab/>
      </w:r>
    </w:p>
    <w:p w:rsidR="00F85D7E" w:rsidRPr="000544FC" w:rsidRDefault="00F85D7E" w:rsidP="00F85D7E">
      <w:pPr>
        <w:ind w:left="6120"/>
        <w:jc w:val="both"/>
        <w:rPr>
          <w:sz w:val="22"/>
          <w:szCs w:val="22"/>
          <w:lang w:val="bs-Latn-BA"/>
        </w:rPr>
      </w:pPr>
      <w:r w:rsidRPr="000544FC">
        <w:rPr>
          <w:sz w:val="22"/>
          <w:szCs w:val="22"/>
          <w:lang w:val="bs-Latn-BA"/>
        </w:rPr>
        <w:t xml:space="preserve">         </w:t>
      </w:r>
    </w:p>
    <w:p w:rsidR="00F85D7E" w:rsidRPr="000544FC" w:rsidRDefault="00F85D7E" w:rsidP="00F85D7E">
      <w:pPr>
        <w:ind w:left="360"/>
        <w:jc w:val="both"/>
        <w:rPr>
          <w:sz w:val="22"/>
          <w:szCs w:val="22"/>
          <w:lang w:val="bs-Latn-BA"/>
        </w:rPr>
      </w:pPr>
      <w:r w:rsidRPr="000544FC">
        <w:rPr>
          <w:sz w:val="22"/>
          <w:szCs w:val="22"/>
          <w:lang w:val="bs-Latn-BA"/>
        </w:rPr>
        <w:t xml:space="preserve">              </w:t>
      </w:r>
    </w:p>
    <w:p w:rsidR="008B1710" w:rsidRPr="000544FC" w:rsidRDefault="00686F4A" w:rsidP="00487E75">
      <w:pPr>
        <w:spacing w:before="60"/>
        <w:ind w:left="360"/>
        <w:rPr>
          <w:sz w:val="24"/>
          <w:szCs w:val="24"/>
          <w:lang w:val="bs-Latn-BA"/>
        </w:rPr>
      </w:pPr>
      <w:r w:rsidRPr="000544FC">
        <w:rPr>
          <w:sz w:val="22"/>
          <w:szCs w:val="22"/>
          <w:lang w:val="bs-Latn-BA"/>
        </w:rPr>
        <w:t xml:space="preserve">             </w:t>
      </w:r>
      <w:r w:rsidR="00251E18" w:rsidRPr="000544FC">
        <w:rPr>
          <w:sz w:val="22"/>
          <w:szCs w:val="22"/>
          <w:lang w:val="bs-Latn-BA"/>
        </w:rPr>
        <w:t xml:space="preserve">                 </w:t>
      </w:r>
      <w:r w:rsidR="00251E18" w:rsidRPr="000544FC">
        <w:rPr>
          <w:sz w:val="24"/>
          <w:szCs w:val="24"/>
          <w:lang w:val="bs-Latn-BA"/>
        </w:rPr>
        <w:t xml:space="preserve">     </w:t>
      </w:r>
      <w:r w:rsidRPr="000544FC">
        <w:rPr>
          <w:sz w:val="24"/>
          <w:szCs w:val="24"/>
          <w:lang w:val="bs-Latn-BA"/>
        </w:rPr>
        <w:t xml:space="preserve"> </w:t>
      </w:r>
      <w:r w:rsidR="008B1710" w:rsidRPr="000544FC">
        <w:rPr>
          <w:sz w:val="24"/>
          <w:szCs w:val="24"/>
          <w:lang w:val="bs-Latn-BA"/>
        </w:rPr>
        <w:t xml:space="preserve">   </w:t>
      </w:r>
    </w:p>
    <w:sectPr w:rsidR="008B1710" w:rsidRPr="000544FC" w:rsidSect="006C10B7">
      <w:pgSz w:w="11906" w:h="16838" w:code="9"/>
      <w:pgMar w:top="851" w:right="1021" w:bottom="851" w:left="102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27AEF"/>
    <w:rsid w:val="000404D8"/>
    <w:rsid w:val="00045F5C"/>
    <w:rsid w:val="000544FC"/>
    <w:rsid w:val="000673E0"/>
    <w:rsid w:val="000C0E85"/>
    <w:rsid w:val="000D1367"/>
    <w:rsid w:val="000E0FD4"/>
    <w:rsid w:val="00111E11"/>
    <w:rsid w:val="0012659A"/>
    <w:rsid w:val="00126FD8"/>
    <w:rsid w:val="0014121A"/>
    <w:rsid w:val="00155341"/>
    <w:rsid w:val="00155BF2"/>
    <w:rsid w:val="001C27BF"/>
    <w:rsid w:val="001D4128"/>
    <w:rsid w:val="001D72C8"/>
    <w:rsid w:val="001E2369"/>
    <w:rsid w:val="001E6F45"/>
    <w:rsid w:val="00200E13"/>
    <w:rsid w:val="002032C0"/>
    <w:rsid w:val="002140AD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A3142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2CD7"/>
    <w:rsid w:val="00583B40"/>
    <w:rsid w:val="0058508D"/>
    <w:rsid w:val="00590486"/>
    <w:rsid w:val="00597A3A"/>
    <w:rsid w:val="005C733D"/>
    <w:rsid w:val="005D2B64"/>
    <w:rsid w:val="005F5F42"/>
    <w:rsid w:val="0061477C"/>
    <w:rsid w:val="00660553"/>
    <w:rsid w:val="006731E6"/>
    <w:rsid w:val="006802AE"/>
    <w:rsid w:val="00686F4A"/>
    <w:rsid w:val="00693C31"/>
    <w:rsid w:val="006A0419"/>
    <w:rsid w:val="006C10B7"/>
    <w:rsid w:val="006D1A76"/>
    <w:rsid w:val="006D58FE"/>
    <w:rsid w:val="006E0FF8"/>
    <w:rsid w:val="006E7C99"/>
    <w:rsid w:val="007110AC"/>
    <w:rsid w:val="00716267"/>
    <w:rsid w:val="0071703B"/>
    <w:rsid w:val="00760120"/>
    <w:rsid w:val="00770ACF"/>
    <w:rsid w:val="00780A48"/>
    <w:rsid w:val="00782BC0"/>
    <w:rsid w:val="00793E99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044B6"/>
    <w:rsid w:val="009412E8"/>
    <w:rsid w:val="00982C84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C0FBD"/>
    <w:rsid w:val="00BD40BF"/>
    <w:rsid w:val="00BF5F8F"/>
    <w:rsid w:val="00C05F53"/>
    <w:rsid w:val="00C12D8F"/>
    <w:rsid w:val="00C35685"/>
    <w:rsid w:val="00C85DA4"/>
    <w:rsid w:val="00C93864"/>
    <w:rsid w:val="00CB10A2"/>
    <w:rsid w:val="00D332DB"/>
    <w:rsid w:val="00D44B74"/>
    <w:rsid w:val="00D75A75"/>
    <w:rsid w:val="00D8347E"/>
    <w:rsid w:val="00E0384A"/>
    <w:rsid w:val="00E52E39"/>
    <w:rsid w:val="00E72C7C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B4AF5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E43B58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jalni.rad.mostar@tel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49D2-C263-4B81-9FD9-45227235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22</cp:revision>
  <cp:lastPrinted>2019-05-23T07:07:00Z</cp:lastPrinted>
  <dcterms:created xsi:type="dcterms:W3CDTF">2017-05-05T08:42:00Z</dcterms:created>
  <dcterms:modified xsi:type="dcterms:W3CDTF">2019-05-23T07:08:00Z</dcterms:modified>
</cp:coreProperties>
</file>